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76" w:rsidRDefault="009B7976" w:rsidP="00D0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1365" w:rsidRPr="00E80410" w:rsidRDefault="00E80410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0">
        <w:rPr>
          <w:rFonts w:ascii="Times New Roman" w:hAnsi="Times New Roman" w:cs="Times New Roman"/>
          <w:b/>
          <w:sz w:val="28"/>
          <w:szCs w:val="28"/>
        </w:rPr>
        <w:t>ЛИПЕЦКАЯ ОБЛАСТЬ</w:t>
      </w:r>
    </w:p>
    <w:p w:rsidR="009B7976" w:rsidRPr="00E80410" w:rsidRDefault="009B7976" w:rsidP="00D05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410" w:rsidRPr="00E80410" w:rsidRDefault="00E80410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0">
        <w:rPr>
          <w:rFonts w:ascii="Times New Roman" w:hAnsi="Times New Roman" w:cs="Times New Roman"/>
          <w:b/>
          <w:sz w:val="28"/>
          <w:szCs w:val="28"/>
        </w:rPr>
        <w:t>Р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А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С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П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BA7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Pr="00E80410">
        <w:rPr>
          <w:rFonts w:ascii="Times New Roman" w:hAnsi="Times New Roman" w:cs="Times New Roman"/>
          <w:b/>
          <w:sz w:val="28"/>
          <w:szCs w:val="28"/>
        </w:rPr>
        <w:t>Р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Я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Ж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Е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Н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И</w:t>
      </w:r>
      <w:r w:rsidR="009B7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410">
        <w:rPr>
          <w:rFonts w:ascii="Times New Roman" w:hAnsi="Times New Roman" w:cs="Times New Roman"/>
          <w:b/>
          <w:sz w:val="28"/>
          <w:szCs w:val="28"/>
        </w:rPr>
        <w:t>Е</w:t>
      </w:r>
    </w:p>
    <w:p w:rsidR="00E80410" w:rsidRPr="00E80410" w:rsidRDefault="00E80410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76" w:rsidRDefault="009B7976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9B7976" w:rsidRDefault="009B7976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ВВЕДЕНСКИЙ СЕЛЬСОВЕТ </w:t>
      </w:r>
    </w:p>
    <w:p w:rsidR="00E80410" w:rsidRDefault="009B7976" w:rsidP="00E80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ЛИПЕЦКОГО МУНИЦИПАЛЬНОГО РАЙОНА</w:t>
      </w:r>
    </w:p>
    <w:p w:rsidR="00E80410" w:rsidRDefault="00E80410" w:rsidP="00E80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4B5" w:rsidRDefault="00F844B5" w:rsidP="00E80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410" w:rsidRDefault="00E80410" w:rsidP="00E8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4B5">
        <w:rPr>
          <w:rFonts w:ascii="Times New Roman" w:hAnsi="Times New Roman" w:cs="Times New Roman"/>
          <w:sz w:val="28"/>
          <w:szCs w:val="28"/>
        </w:rPr>
        <w:t>15.11.</w:t>
      </w:r>
      <w:r w:rsidRPr="00E80410">
        <w:rPr>
          <w:rFonts w:ascii="Times New Roman" w:hAnsi="Times New Roman" w:cs="Times New Roman"/>
          <w:sz w:val="28"/>
          <w:szCs w:val="28"/>
        </w:rPr>
        <w:t xml:space="preserve">2018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44B5">
        <w:rPr>
          <w:rFonts w:ascii="Times New Roman" w:hAnsi="Times New Roman" w:cs="Times New Roman"/>
          <w:sz w:val="28"/>
          <w:szCs w:val="28"/>
        </w:rPr>
        <w:t xml:space="preserve">   </w:t>
      </w:r>
      <w:r w:rsidRPr="00E80410">
        <w:rPr>
          <w:rFonts w:ascii="Times New Roman" w:hAnsi="Times New Roman" w:cs="Times New Roman"/>
          <w:sz w:val="28"/>
          <w:szCs w:val="28"/>
        </w:rPr>
        <w:t xml:space="preserve">с. Ильино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0410">
        <w:rPr>
          <w:rFonts w:ascii="Times New Roman" w:hAnsi="Times New Roman" w:cs="Times New Roman"/>
          <w:sz w:val="28"/>
          <w:szCs w:val="28"/>
        </w:rPr>
        <w:t xml:space="preserve">       </w:t>
      </w:r>
      <w:r w:rsidR="00F844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80410">
        <w:rPr>
          <w:rFonts w:ascii="Times New Roman" w:hAnsi="Times New Roman" w:cs="Times New Roman"/>
          <w:sz w:val="28"/>
          <w:szCs w:val="28"/>
        </w:rPr>
        <w:t>№</w:t>
      </w:r>
      <w:r w:rsidR="00F844B5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214181" w:rsidRDefault="00214181" w:rsidP="00E8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81" w:rsidRDefault="00214181" w:rsidP="00E80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81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внесения изменений</w:t>
      </w:r>
    </w:p>
    <w:p w:rsidR="009B7976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Генеральный план сельского поселения</w:t>
      </w:r>
    </w:p>
    <w:p w:rsidR="009B7976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Введенский сельсовет Липецкого </w:t>
      </w:r>
    </w:p>
    <w:p w:rsidR="009B7976" w:rsidRDefault="009B7976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Липецкой области</w:t>
      </w:r>
    </w:p>
    <w:p w:rsidR="008B2E38" w:rsidRDefault="008B2E38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38" w:rsidRDefault="008B2E38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38" w:rsidRDefault="008B2E38" w:rsidP="009B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38" w:rsidRDefault="008B2E38" w:rsidP="0015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 24 Градостроительного кодекса Российской Федерации, Федеральным законом от 06.10.2003 №131 – ФЗ «Об общих принципах организации местного самоуправления в Российской Федерации», руководствуясь Уставом сельского поселения Введенский сельсовет</w:t>
      </w:r>
    </w:p>
    <w:p w:rsidR="008B2E38" w:rsidRDefault="008B2E38" w:rsidP="008B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CA2" w:rsidRDefault="005543A8" w:rsidP="00554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подготовку</w:t>
      </w:r>
      <w:r w:rsidR="00154AE8">
        <w:rPr>
          <w:rFonts w:ascii="Times New Roman" w:hAnsi="Times New Roman" w:cs="Times New Roman"/>
          <w:sz w:val="28"/>
          <w:szCs w:val="28"/>
        </w:rPr>
        <w:t xml:space="preserve"> проекта изменений</w:t>
      </w:r>
      <w:r w:rsidR="00953CD6">
        <w:rPr>
          <w:rFonts w:ascii="Times New Roman" w:hAnsi="Times New Roman" w:cs="Times New Roman"/>
          <w:sz w:val="28"/>
          <w:szCs w:val="28"/>
        </w:rPr>
        <w:t xml:space="preserve"> в Генеральный план сельского поселения Введенский сельсовет Липецкого муниципального района Липецкой области.</w:t>
      </w:r>
    </w:p>
    <w:p w:rsidR="00953CD6" w:rsidRDefault="00953CD6" w:rsidP="00554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 и обнародования.</w:t>
      </w:r>
    </w:p>
    <w:p w:rsidR="00D0576C" w:rsidRDefault="00953CD6" w:rsidP="005543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53CD6" w:rsidRPr="00D0576C" w:rsidRDefault="00D0576C" w:rsidP="00D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Введенский сельсовет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Зимарина</w:t>
      </w:r>
      <w:proofErr w:type="spellEnd"/>
      <w:r w:rsidR="00953CD6" w:rsidRPr="00D057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3CD6" w:rsidRPr="00D0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2A33"/>
    <w:multiLevelType w:val="hybridMultilevel"/>
    <w:tmpl w:val="F7A8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0"/>
    <w:rsid w:val="00154AE8"/>
    <w:rsid w:val="00214181"/>
    <w:rsid w:val="005543A8"/>
    <w:rsid w:val="00891CA2"/>
    <w:rsid w:val="00893A20"/>
    <w:rsid w:val="008B2E38"/>
    <w:rsid w:val="00953CD6"/>
    <w:rsid w:val="009B7976"/>
    <w:rsid w:val="00B40BA7"/>
    <w:rsid w:val="00C51365"/>
    <w:rsid w:val="00D0576C"/>
    <w:rsid w:val="00E80410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F6"/>
  <w15:chartTrackingRefBased/>
  <w15:docId w15:val="{1BCA9752-DC3B-4347-96B0-A3097A2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2018-11-14T11:09:00Z</dcterms:created>
  <dcterms:modified xsi:type="dcterms:W3CDTF">2018-11-19T05:23:00Z</dcterms:modified>
</cp:coreProperties>
</file>